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0"/>
        <w:gridCol w:w="1940"/>
      </w:tblGrid>
      <w:tr w:rsidR="00BD680D" w:rsidRPr="00603B8A" w14:paraId="247BD211" w14:textId="77777777" w:rsidTr="00CA4E46">
        <w:trPr>
          <w:trHeight w:val="36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486A" w14:textId="77777777" w:rsidR="00BD680D" w:rsidRPr="00603B8A" w:rsidRDefault="00BD680D" w:rsidP="00CA4E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303030"/>
                <w:sz w:val="28"/>
                <w:szCs w:val="28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b/>
                <w:bCs/>
                <w:color w:val="303030"/>
                <w:sz w:val="28"/>
                <w:szCs w:val="28"/>
                <w:lang w:val="de-CH"/>
              </w:rPr>
              <w:t xml:space="preserve">Checkliste für "Jahresabschluss mit Plausibilitätsbeurteilungen" </w:t>
            </w:r>
          </w:p>
        </w:tc>
      </w:tr>
      <w:tr w:rsidR="00BD680D" w:rsidRPr="00603B8A" w14:paraId="139CC7DE" w14:textId="77777777" w:rsidTr="00CA4E46">
        <w:trPr>
          <w:trHeight w:val="32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9B8F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9E6E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</w:p>
        </w:tc>
      </w:tr>
      <w:tr w:rsidR="00BD680D" w:rsidRPr="00603B8A" w14:paraId="23EA7F41" w14:textId="77777777" w:rsidTr="00CA4E46">
        <w:trPr>
          <w:trHeight w:val="300"/>
        </w:trPr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4454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de-CH"/>
              </w:rPr>
              <w:t xml:space="preserve"> </w:t>
            </w:r>
            <w:r w:rsidRPr="00603B8A">
              <w:rPr>
                <w:rFonts w:ascii="Calibri" w:eastAsia="Times New Roman" w:hAnsi="Calibri" w:cs="Times New Roman"/>
                <w:b/>
                <w:bCs/>
                <w:color w:val="000000"/>
                <w:lang w:val="de-CH"/>
              </w:rPr>
              <w:t>Allgemein 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5F23A" w14:textId="77777777" w:rsidR="00BD680D" w:rsidRPr="00603B8A" w:rsidRDefault="00BD680D" w:rsidP="00CA4E4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b/>
                <w:bCs/>
                <w:color w:val="000000"/>
                <w:lang w:val="de-CH"/>
              </w:rPr>
              <w:t>Vorhanden</w:t>
            </w:r>
          </w:p>
        </w:tc>
      </w:tr>
      <w:tr w:rsidR="00BD680D" w:rsidRPr="00603B8A" w14:paraId="08E7E557" w14:textId="77777777" w:rsidTr="00CA4E46">
        <w:trPr>
          <w:trHeight w:val="300"/>
        </w:trPr>
        <w:tc>
          <w:tcPr>
            <w:tcW w:w="6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09A15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 xml:space="preserve">aktuelle Bilanz und Erfolgsrechnung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3FDAE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4B757B38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5E803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 xml:space="preserve">aktuelle Jahresrechnung mit Jahresvergleich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297C6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0DAB9F2D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4E995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proofErr w:type="spellStart"/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print</w:t>
            </w:r>
            <w:proofErr w:type="spellEnd"/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 xml:space="preserve"> out alle Konten  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1FBF4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69782269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64B88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Statuten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C4D23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395900FF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D0929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 xml:space="preserve">GV-Protokoll (falls vorhanden)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53CC5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7AD301DD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80FA7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 xml:space="preserve">Handelsregisterauszug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D4B6A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05F6CDDB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B6BC2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Steuererklärungen 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19751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729108BE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EC59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 xml:space="preserve">Jahresberichte falls vorhanden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F0F77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07B5116C" w14:textId="77777777" w:rsidTr="00CA4E46">
        <w:trPr>
          <w:trHeight w:val="300"/>
        </w:trPr>
        <w:tc>
          <w:tcPr>
            <w:tcW w:w="6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0949EC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 xml:space="preserve">Haftpflichtversicherung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5C7F7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51A247CC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A02AC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Mietvertrag  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614B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7948AEC6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36DF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AFA14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6724E502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D624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b/>
                <w:bCs/>
                <w:color w:val="000000"/>
                <w:lang w:val="de-CH"/>
              </w:rPr>
              <w:t xml:space="preserve">Flüssige Mittel </w:t>
            </w: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 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518CB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14511553" w14:textId="77777777" w:rsidTr="00CA4E46">
        <w:trPr>
          <w:trHeight w:val="300"/>
        </w:trPr>
        <w:tc>
          <w:tcPr>
            <w:tcW w:w="6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25F97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Kontoauszug Kasse 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9D082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41FA2968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BBBA4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 xml:space="preserve">Kontoauszug mit Zinsausweis Post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A35AE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5845DD48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3426A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 xml:space="preserve">Kontoauszug mit Zinsausweis Bank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7A8DC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5C668DF0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F970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 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BEED7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2AB2038D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163D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b/>
                <w:bCs/>
                <w:color w:val="000000"/>
                <w:lang w:val="de-CH"/>
              </w:rPr>
              <w:t xml:space="preserve">Forderungen </w:t>
            </w: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 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20B23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6F80FB3B" w14:textId="77777777" w:rsidTr="00CA4E46">
        <w:trPr>
          <w:trHeight w:val="300"/>
        </w:trPr>
        <w:tc>
          <w:tcPr>
            <w:tcW w:w="6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EF6CB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Offene Posten / Debitorenliste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E708F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107C4BE0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30C1B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Debitorenverluste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44372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2A6BE214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79397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Delkredere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5B8B6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1BE4002E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E971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4552A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34732212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A8F9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b/>
                <w:bCs/>
                <w:color w:val="000000"/>
                <w:lang w:val="de-CH"/>
              </w:rPr>
              <w:t xml:space="preserve">Vorräte </w:t>
            </w: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 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A1E25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45A1A47C" w14:textId="77777777" w:rsidTr="00CA4E46">
        <w:trPr>
          <w:trHeight w:val="300"/>
        </w:trPr>
        <w:tc>
          <w:tcPr>
            <w:tcW w:w="6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EE1F5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Inventarliste per Jahresende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F508A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06130D54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0788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Differenzliste zwischen Inventaraufnahme und Inventarliste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DC81D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5D41F33F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30EAF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Warendrittelberechnung  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707C5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407D078F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9A31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12FA0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15DCD269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CB4C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b/>
                <w:bCs/>
                <w:color w:val="000000"/>
                <w:lang w:val="de-CH"/>
              </w:rPr>
              <w:t xml:space="preserve">Transitorische Posten </w:t>
            </w: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 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EEDFD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7B104F5D" w14:textId="77777777" w:rsidTr="00CA4E46">
        <w:trPr>
          <w:trHeight w:val="300"/>
        </w:trPr>
        <w:tc>
          <w:tcPr>
            <w:tcW w:w="6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0D545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Rechnungen Transitorische Aktiven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28AB7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1853E18E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AE87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Rechnungen Transitorische Passiven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141BE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7C6CBC2F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0BBA8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Ordner Folgejahr  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C0946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243EA767" w14:textId="77777777" w:rsidTr="00CA4E46">
        <w:trPr>
          <w:trHeight w:val="300"/>
        </w:trPr>
        <w:tc>
          <w:tcPr>
            <w:tcW w:w="6620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C5DA5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16579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11136CFD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E919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b/>
                <w:bCs/>
                <w:color w:val="000000"/>
                <w:lang w:val="de-CH"/>
              </w:rPr>
              <w:t xml:space="preserve">Sachanlage (Fixed Assets)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0CEA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5A7D9D0C" w14:textId="77777777" w:rsidTr="00CA4E46">
        <w:trPr>
          <w:trHeight w:val="30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E2AE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 Sachanlagespiegel (Abschreibungen)  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EC99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56854929" w14:textId="77777777" w:rsidTr="00CA4E46">
        <w:trPr>
          <w:trHeight w:val="300"/>
        </w:trPr>
        <w:tc>
          <w:tcPr>
            <w:tcW w:w="66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ABAE" w14:textId="77777777" w:rsidR="00BD680D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</w:p>
          <w:p w14:paraId="080CEF48" w14:textId="77777777" w:rsidR="00BD680D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</w:p>
          <w:p w14:paraId="7344520E" w14:textId="77777777" w:rsidR="00BD680D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</w:p>
          <w:p w14:paraId="1F0CC612" w14:textId="77777777" w:rsidR="00BD680D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</w:p>
          <w:p w14:paraId="48175211" w14:textId="77777777" w:rsidR="00BD680D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</w:p>
          <w:p w14:paraId="41B4327D" w14:textId="77777777" w:rsidR="00BD680D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</w:p>
          <w:p w14:paraId="3901B6DC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DA69" w14:textId="77777777" w:rsidR="00BD680D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lastRenderedPageBreak/>
              <w:t> </w:t>
            </w:r>
          </w:p>
          <w:p w14:paraId="1457A25F" w14:textId="77777777" w:rsidR="00BD680D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</w:p>
          <w:p w14:paraId="00FCE125" w14:textId="77777777" w:rsidR="00BD680D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</w:p>
          <w:p w14:paraId="0055F8A0" w14:textId="77777777" w:rsidR="00BD680D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</w:p>
          <w:p w14:paraId="7D2FBDBB" w14:textId="77777777" w:rsidR="00BD680D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</w:p>
          <w:p w14:paraId="2B8EAFB3" w14:textId="77777777" w:rsidR="00BD680D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</w:p>
          <w:p w14:paraId="1BF71E4D" w14:textId="77777777" w:rsidR="00BD680D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</w:p>
          <w:p w14:paraId="72523341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</w:p>
        </w:tc>
      </w:tr>
      <w:tr w:rsidR="00BD680D" w:rsidRPr="00603B8A" w14:paraId="002EAFEF" w14:textId="77777777" w:rsidTr="00CA4E46">
        <w:trPr>
          <w:trHeight w:val="30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902C" w14:textId="77777777" w:rsidR="00BD680D" w:rsidRDefault="00BD680D" w:rsidP="00CA4E4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CH"/>
              </w:rPr>
            </w:pPr>
          </w:p>
          <w:p w14:paraId="112BBF81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b/>
                <w:bCs/>
                <w:color w:val="000000"/>
                <w:lang w:val="de-CH"/>
              </w:rPr>
              <w:t xml:space="preserve">Verbindlichkeiten </w:t>
            </w: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 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7155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713D4D9C" w14:textId="77777777" w:rsidTr="00CA4E46">
        <w:trPr>
          <w:trHeight w:val="300"/>
        </w:trPr>
        <w:tc>
          <w:tcPr>
            <w:tcW w:w="6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02670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Offene Posten / Kreditorenliste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F5C85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16326B9E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75048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Anzahlungen  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FC8AC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7C06E081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4D10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42F49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6C9896E9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9EAA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b/>
                <w:bCs/>
                <w:color w:val="000000"/>
                <w:lang w:val="de-CH"/>
              </w:rPr>
              <w:t xml:space="preserve">Mehrwertsteuer </w:t>
            </w: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 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6A584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5E8FCC96" w14:textId="77777777" w:rsidTr="00CA4E46">
        <w:trPr>
          <w:trHeight w:val="300"/>
        </w:trPr>
        <w:tc>
          <w:tcPr>
            <w:tcW w:w="6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2604E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Mehrwertsteuerabrechnungen  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56D52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3D8B6DEF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829D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79EFF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650824DE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46BD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b/>
                <w:bCs/>
                <w:color w:val="000000"/>
                <w:lang w:val="de-CH"/>
              </w:rPr>
              <w:t xml:space="preserve">Lohn / Dienstleistungsverrechnung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77D21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74D9288C" w14:textId="77777777" w:rsidTr="00CA4E46">
        <w:trPr>
          <w:trHeight w:val="300"/>
        </w:trPr>
        <w:tc>
          <w:tcPr>
            <w:tcW w:w="6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B363D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Lohnbuchhaltung, Arbeitsverträge, Lohnausweise, BVG Reglement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C709F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2E724FCB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8A2E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2E259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0E87619A" w14:textId="77777777" w:rsidTr="00CA4E46">
        <w:trPr>
          <w:trHeight w:val="300"/>
        </w:trPr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E21B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b/>
                <w:bCs/>
                <w:color w:val="000000"/>
                <w:lang w:val="de-CH"/>
              </w:rPr>
              <w:t xml:space="preserve">Steuerrückstellung / Steuervollmacht </w:t>
            </w: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 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E0AF7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  <w:tr w:rsidR="00BD680D" w:rsidRPr="00603B8A" w14:paraId="5095786B" w14:textId="77777777" w:rsidTr="00CA4E46">
        <w:trPr>
          <w:trHeight w:val="320"/>
        </w:trPr>
        <w:tc>
          <w:tcPr>
            <w:tcW w:w="6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80970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Steuerrechnungen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F0C3F" w14:textId="77777777" w:rsidR="00BD680D" w:rsidRPr="00603B8A" w:rsidRDefault="00BD680D" w:rsidP="00CA4E46">
            <w:pPr>
              <w:rPr>
                <w:rFonts w:ascii="Calibri" w:eastAsia="Times New Roman" w:hAnsi="Calibri" w:cs="Times New Roman"/>
                <w:color w:val="000000"/>
                <w:lang w:val="de-CH"/>
              </w:rPr>
            </w:pPr>
            <w:r w:rsidRPr="00603B8A">
              <w:rPr>
                <w:rFonts w:ascii="Calibri" w:eastAsia="Times New Roman" w:hAnsi="Calibri" w:cs="Times New Roman"/>
                <w:color w:val="000000"/>
                <w:lang w:val="de-CH"/>
              </w:rPr>
              <w:t> </w:t>
            </w:r>
          </w:p>
        </w:tc>
      </w:tr>
    </w:tbl>
    <w:p w14:paraId="11398F2B" w14:textId="77777777" w:rsidR="00BD680D" w:rsidRDefault="00BD680D" w:rsidP="00BD680D">
      <w:pPr>
        <w:outlineLvl w:val="0"/>
      </w:pPr>
    </w:p>
    <w:p w14:paraId="371B4797" w14:textId="57B7093C" w:rsidR="00AF419F" w:rsidRPr="008F47A4" w:rsidRDefault="00AF419F" w:rsidP="00F34B04">
      <w:pPr>
        <w:rPr>
          <w:rFonts w:cstheme="minorHAnsi"/>
        </w:rPr>
      </w:pPr>
    </w:p>
    <w:sectPr w:rsidR="00AF419F" w:rsidRPr="008F47A4" w:rsidSect="006A4B38">
      <w:headerReference w:type="default" r:id="rId8"/>
      <w:footerReference w:type="default" r:id="rId9"/>
      <w:pgSz w:w="11900" w:h="16840"/>
      <w:pgMar w:top="317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04AA2" w14:textId="77777777" w:rsidR="00916062" w:rsidRDefault="00916062" w:rsidP="009B1A91">
      <w:r>
        <w:separator/>
      </w:r>
    </w:p>
  </w:endnote>
  <w:endnote w:type="continuationSeparator" w:id="0">
    <w:p w14:paraId="44405549" w14:textId="77777777" w:rsidR="00916062" w:rsidRDefault="00916062" w:rsidP="009B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ntax LT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6D88A" w14:textId="3A41C416" w:rsidR="001738CA" w:rsidRDefault="001738CA" w:rsidP="00FB175D">
    <w:pPr>
      <w:pStyle w:val="Fuzeile"/>
      <w:tabs>
        <w:tab w:val="clear" w:pos="4536"/>
        <w:tab w:val="clear" w:pos="9072"/>
        <w:tab w:val="left" w:pos="74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199CC40" wp14:editId="76024DB3">
          <wp:simplePos x="0" y="0"/>
          <wp:positionH relativeFrom="column">
            <wp:posOffset>1551940</wp:posOffset>
          </wp:positionH>
          <wp:positionV relativeFrom="paragraph">
            <wp:posOffset>15329</wp:posOffset>
          </wp:positionV>
          <wp:extent cx="4520471" cy="288836"/>
          <wp:effectExtent l="0" t="0" r="127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Projekte/T/tadico/170115-4-Briefpapier/Bilder/Adresse-Fußze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88626" cy="29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75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4A468" w14:textId="77777777" w:rsidR="00916062" w:rsidRDefault="00916062" w:rsidP="009B1A91">
      <w:r>
        <w:separator/>
      </w:r>
    </w:p>
  </w:footnote>
  <w:footnote w:type="continuationSeparator" w:id="0">
    <w:p w14:paraId="4C29FAAE" w14:textId="77777777" w:rsidR="00916062" w:rsidRDefault="00916062" w:rsidP="009B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B5844" w14:textId="77777777" w:rsidR="009B1A91" w:rsidRDefault="001738C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3D703A" wp14:editId="732D9D23">
          <wp:simplePos x="0" y="0"/>
          <wp:positionH relativeFrom="column">
            <wp:posOffset>3037206</wp:posOffset>
          </wp:positionH>
          <wp:positionV relativeFrom="paragraph">
            <wp:posOffset>-284480</wp:posOffset>
          </wp:positionV>
          <wp:extent cx="3064488" cy="1781190"/>
          <wp:effectExtent l="0" t="0" r="952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Projekte/T/tadico/170115-4-Briefpapier/Bilder/Logo-Kopfze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64488" cy="178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F885E30"/>
    <w:multiLevelType w:val="hybridMultilevel"/>
    <w:tmpl w:val="76C4C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9308A"/>
    <w:multiLevelType w:val="hybridMultilevel"/>
    <w:tmpl w:val="B2C6F15E"/>
    <w:lvl w:ilvl="0" w:tplc="00340D1E">
      <w:numFmt w:val="bullet"/>
      <w:lvlText w:val="-"/>
      <w:lvlJc w:val="left"/>
      <w:pPr>
        <w:ind w:left="720" w:hanging="360"/>
      </w:pPr>
      <w:rPr>
        <w:rFonts w:ascii="Syntax LT" w:eastAsia="Times New Roman" w:hAnsi="Syntax L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91"/>
    <w:rsid w:val="000A1F7A"/>
    <w:rsid w:val="0015220E"/>
    <w:rsid w:val="001544FD"/>
    <w:rsid w:val="001547C6"/>
    <w:rsid w:val="001738CA"/>
    <w:rsid w:val="00264D4C"/>
    <w:rsid w:val="002D0A74"/>
    <w:rsid w:val="002D1802"/>
    <w:rsid w:val="004C05A0"/>
    <w:rsid w:val="006851C2"/>
    <w:rsid w:val="006A4B38"/>
    <w:rsid w:val="007A28C5"/>
    <w:rsid w:val="0083248C"/>
    <w:rsid w:val="00881FCF"/>
    <w:rsid w:val="008E78B0"/>
    <w:rsid w:val="008F47A4"/>
    <w:rsid w:val="00916062"/>
    <w:rsid w:val="00930E65"/>
    <w:rsid w:val="009B1A91"/>
    <w:rsid w:val="009F30A8"/>
    <w:rsid w:val="00AF419F"/>
    <w:rsid w:val="00BD680D"/>
    <w:rsid w:val="00D066ED"/>
    <w:rsid w:val="00E307DB"/>
    <w:rsid w:val="00ED7496"/>
    <w:rsid w:val="00EE3497"/>
    <w:rsid w:val="00F34B04"/>
    <w:rsid w:val="00FB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BEBC717"/>
  <w14:defaultImageDpi w14:val="32767"/>
  <w15:docId w15:val="{07D19C2C-9A17-6E4C-AD19-3EF9EDDF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680D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1A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1A91"/>
  </w:style>
  <w:style w:type="paragraph" w:styleId="Fuzeile">
    <w:name w:val="footer"/>
    <w:basedOn w:val="Standard"/>
    <w:link w:val="FuzeileZchn"/>
    <w:uiPriority w:val="99"/>
    <w:unhideWhenUsed/>
    <w:rsid w:val="009B1A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1A91"/>
  </w:style>
  <w:style w:type="paragraph" w:customStyle="1" w:styleId="text">
    <w:name w:val="*text"/>
    <w:basedOn w:val="Standard"/>
    <w:rsid w:val="000A1F7A"/>
    <w:pPr>
      <w:spacing w:after="200"/>
      <w:jc w:val="both"/>
    </w:pPr>
    <w:rPr>
      <w:rFonts w:ascii="Syntax LT" w:eastAsia="Times New Roman" w:hAnsi="Syntax LT" w:cs="Times New Roman"/>
      <w:sz w:val="21"/>
      <w:szCs w:val="20"/>
    </w:rPr>
  </w:style>
  <w:style w:type="paragraph" w:customStyle="1" w:styleId="FormatvorlageBlockNach10pt">
    <w:name w:val="Formatvorlage Block Nach:  10 pt"/>
    <w:basedOn w:val="Standard"/>
    <w:rsid w:val="000A1F7A"/>
    <w:pPr>
      <w:spacing w:after="200"/>
      <w:jc w:val="both"/>
    </w:pPr>
    <w:rPr>
      <w:rFonts w:ascii="Syntax LT" w:eastAsia="Times New Roman" w:hAnsi="Syntax LT" w:cs="Times New Roman"/>
      <w:sz w:val="21"/>
      <w:szCs w:val="20"/>
    </w:rPr>
  </w:style>
  <w:style w:type="paragraph" w:styleId="Textkrper">
    <w:name w:val="Body Text"/>
    <w:basedOn w:val="Standard"/>
    <w:link w:val="TextkrperZchn"/>
    <w:rsid w:val="00AF419F"/>
    <w:pPr>
      <w:spacing w:before="200"/>
    </w:pPr>
    <w:rPr>
      <w:color w:val="404040" w:themeColor="text1" w:themeTint="BF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AF419F"/>
    <w:rPr>
      <w:rFonts w:eastAsiaTheme="minorEastAsia"/>
      <w:color w:val="404040" w:themeColor="text1" w:themeTint="BF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F34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46D64C-1182-F04C-AAC3-7C93C445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Mediamacs</dc:creator>
  <cp:keywords/>
  <dc:description/>
  <cp:lastModifiedBy>Ute Krane-Zimmermann</cp:lastModifiedBy>
  <cp:revision>2</cp:revision>
  <cp:lastPrinted>2017-06-14T09:18:00Z</cp:lastPrinted>
  <dcterms:created xsi:type="dcterms:W3CDTF">2020-05-17T07:30:00Z</dcterms:created>
  <dcterms:modified xsi:type="dcterms:W3CDTF">2020-05-17T07:30:00Z</dcterms:modified>
</cp:coreProperties>
</file>